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13C5" w14:textId="14CC15BE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870BAF">
        <w:rPr>
          <w:rFonts w:ascii="Arial" w:hAnsi="Arial" w:cs="Arial"/>
          <w:b/>
        </w:rPr>
        <w:t>Weinregal</w:t>
      </w:r>
      <w:r w:rsidR="00667466">
        <w:rPr>
          <w:rFonts w:ascii="Arial" w:hAnsi="Arial" w:cs="Arial"/>
          <w:b/>
        </w:rPr>
        <w:t xml:space="preserve"> </w:t>
      </w:r>
      <w:r w:rsidRPr="004417AF">
        <w:rPr>
          <w:rFonts w:ascii="Arial" w:hAnsi="Arial" w:cs="Arial"/>
          <w:b/>
        </w:rPr>
        <w:t xml:space="preserve">Xi </w:t>
      </w:r>
      <w:r w:rsidR="00870BAF">
        <w:rPr>
          <w:rFonts w:ascii="Arial" w:hAnsi="Arial" w:cs="Arial"/>
          <w:b/>
        </w:rPr>
        <w:t>Rack</w:t>
      </w:r>
    </w:p>
    <w:p w14:paraId="30801CE6" w14:textId="77777777" w:rsidR="00667466" w:rsidRPr="004417AF" w:rsidRDefault="00667466" w:rsidP="00DE1C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DE1CE0">
      <w:pPr>
        <w:spacing w:line="360" w:lineRule="auto"/>
        <w:rPr>
          <w:rFonts w:ascii="Arial" w:hAnsi="Arial" w:cs="Arial"/>
        </w:rPr>
      </w:pPr>
    </w:p>
    <w:p w14:paraId="0D2FED67" w14:textId="1F27D825" w:rsidR="004417AF" w:rsidRPr="000539C3" w:rsidRDefault="00870BAF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</w:rPr>
      </w:pPr>
      <w:r w:rsidRPr="000539C3">
        <w:rPr>
          <w:rFonts w:ascii="Arial" w:hAnsi="Arial" w:cs="Arial"/>
          <w:b/>
          <w:color w:val="000000"/>
          <w:sz w:val="20"/>
          <w:szCs w:val="18"/>
        </w:rPr>
        <w:t xml:space="preserve">Weinregal 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Xi </w:t>
      </w:r>
      <w:r w:rsidRPr="000539C3">
        <w:rPr>
          <w:rFonts w:ascii="Arial" w:hAnsi="Arial" w:cs="Arial"/>
          <w:b/>
          <w:color w:val="000000"/>
          <w:sz w:val="20"/>
          <w:szCs w:val="18"/>
        </w:rPr>
        <w:t>Rack</w:t>
      </w:r>
      <w:r w:rsidR="004417AF" w:rsidRPr="000539C3">
        <w:rPr>
          <w:rFonts w:ascii="Arial" w:hAnsi="Arial" w:cs="Arial"/>
          <w:b/>
          <w:color w:val="000000"/>
          <w:sz w:val="20"/>
          <w:szCs w:val="18"/>
        </w:rPr>
        <w:t xml:space="preserve"> </w:t>
      </w:r>
    </w:p>
    <w:p w14:paraId="30801E41" w14:textId="222D2EFC" w:rsidR="00870BAF" w:rsidRDefault="00870BAF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70BAF">
        <w:rPr>
          <w:rFonts w:ascii="Arial" w:hAnsi="Arial" w:cs="Arial"/>
          <w:sz w:val="18"/>
          <w:szCs w:val="18"/>
        </w:rPr>
        <w:t>International p</w:t>
      </w:r>
      <w:r w:rsidR="001C31D5">
        <w:rPr>
          <w:rFonts w:ascii="Arial" w:hAnsi="Arial" w:cs="Arial"/>
          <w:sz w:val="18"/>
          <w:szCs w:val="18"/>
        </w:rPr>
        <w:t>a</w:t>
      </w:r>
      <w:r w:rsidRPr="00870BAF">
        <w:rPr>
          <w:rFonts w:ascii="Arial" w:hAnsi="Arial" w:cs="Arial"/>
          <w:sz w:val="18"/>
          <w:szCs w:val="18"/>
        </w:rPr>
        <w:t>tentiertes Weinpräsentations- und L</w:t>
      </w:r>
      <w:r>
        <w:rPr>
          <w:rFonts w:ascii="Arial" w:hAnsi="Arial" w:cs="Arial"/>
          <w:sz w:val="18"/>
          <w:szCs w:val="18"/>
        </w:rPr>
        <w:t>agerregal</w:t>
      </w:r>
      <w:r w:rsidR="00B443C5">
        <w:rPr>
          <w:rFonts w:ascii="Arial" w:hAnsi="Arial" w:cs="Arial"/>
          <w:sz w:val="18"/>
          <w:szCs w:val="18"/>
        </w:rPr>
        <w:t xml:space="preserve"> zum Einsatz in Weinklimaräumen und Weinkellern</w:t>
      </w:r>
      <w:r w:rsidR="00482375">
        <w:rPr>
          <w:rFonts w:ascii="Arial" w:hAnsi="Arial" w:cs="Arial"/>
          <w:sz w:val="18"/>
          <w:szCs w:val="18"/>
        </w:rPr>
        <w:t xml:space="preserve"> und Weinlagerräumen</w:t>
      </w:r>
    </w:p>
    <w:p w14:paraId="5D2D7964" w14:textId="1F2CAF51" w:rsidR="001C31D5" w:rsidRDefault="00482375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Modular aufbaubar und individuell nach Anforderung bestückbar</w:t>
      </w:r>
      <w:r w:rsidR="0042137F">
        <w:rPr>
          <w:rFonts w:ascii="Arial" w:hAnsi="Arial" w:cs="Arial"/>
          <w:sz w:val="18"/>
          <w:szCs w:val="18"/>
        </w:rPr>
        <w:t xml:space="preserve">, </w:t>
      </w:r>
      <w:r w:rsidR="001C31D5">
        <w:rPr>
          <w:rFonts w:ascii="Arial" w:hAnsi="Arial" w:cs="Arial"/>
          <w:sz w:val="18"/>
          <w:szCs w:val="18"/>
        </w:rPr>
        <w:t xml:space="preserve">Inkl. </w:t>
      </w:r>
      <w:r>
        <w:rPr>
          <w:rFonts w:ascii="Arial" w:hAnsi="Arial" w:cs="Arial"/>
          <w:sz w:val="18"/>
          <w:szCs w:val="18"/>
        </w:rPr>
        <w:t>u</w:t>
      </w:r>
      <w:r w:rsidR="001C31D5">
        <w:rPr>
          <w:rFonts w:ascii="Arial" w:hAnsi="Arial" w:cs="Arial"/>
          <w:sz w:val="18"/>
          <w:szCs w:val="18"/>
        </w:rPr>
        <w:t xml:space="preserve">nterschiedlicher Auflagen und Auszügen für 0,375 L </w:t>
      </w:r>
      <w:r w:rsidR="0038147A">
        <w:rPr>
          <w:rFonts w:ascii="Arial" w:hAnsi="Arial" w:cs="Arial"/>
          <w:sz w:val="18"/>
          <w:szCs w:val="18"/>
        </w:rPr>
        <w:t>–</w:t>
      </w:r>
      <w:r w:rsidR="001C31D5">
        <w:rPr>
          <w:rFonts w:ascii="Arial" w:hAnsi="Arial" w:cs="Arial"/>
          <w:sz w:val="18"/>
          <w:szCs w:val="18"/>
        </w:rPr>
        <w:t xml:space="preserve"> </w:t>
      </w:r>
      <w:r w:rsidR="0038147A">
        <w:rPr>
          <w:rFonts w:ascii="Arial" w:hAnsi="Arial" w:cs="Arial"/>
          <w:sz w:val="18"/>
          <w:szCs w:val="18"/>
        </w:rPr>
        <w:t>6 L Flaschen für alle Arten von Wein und Schaumweinflaschen</w:t>
      </w:r>
    </w:p>
    <w:p w14:paraId="24EAF67B" w14:textId="77777777" w:rsidR="00005582" w:rsidRDefault="003A0FE7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Ausführung in Stahl, verzinkt und Pulverbeschichtet Anthrazit Eisenglimmer </w:t>
      </w:r>
      <w:r w:rsidR="00005582">
        <w:rPr>
          <w:rFonts w:ascii="Arial" w:hAnsi="Arial" w:cs="Arial"/>
          <w:sz w:val="18"/>
          <w:szCs w:val="18"/>
        </w:rPr>
        <w:t>DB 703</w:t>
      </w:r>
    </w:p>
    <w:p w14:paraId="5CD19D7E" w14:textId="104E6AF4" w:rsidR="00A90D89" w:rsidRDefault="004417AF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417AF">
        <w:rPr>
          <w:rFonts w:ascii="Arial" w:hAnsi="Arial" w:cs="Arial"/>
          <w:sz w:val="18"/>
          <w:szCs w:val="18"/>
        </w:rPr>
        <w:t xml:space="preserve">Abmessungen:  </w:t>
      </w:r>
      <w:r w:rsidR="00A90D89">
        <w:rPr>
          <w:rFonts w:ascii="Arial" w:hAnsi="Arial" w:cs="Arial"/>
          <w:sz w:val="18"/>
          <w:szCs w:val="18"/>
        </w:rPr>
        <w:tab/>
      </w:r>
      <w:r w:rsidR="009110DE">
        <w:rPr>
          <w:rFonts w:ascii="Arial" w:hAnsi="Arial" w:cs="Arial"/>
          <w:sz w:val="18"/>
          <w:szCs w:val="18"/>
        </w:rPr>
        <w:t>Grundregal 610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 w:rsidR="009110DE"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 xml:space="preserve">, </w:t>
      </w:r>
      <w:r w:rsidR="00A90D89">
        <w:rPr>
          <w:rFonts w:ascii="Arial" w:hAnsi="Arial" w:cs="Arial"/>
          <w:sz w:val="18"/>
          <w:szCs w:val="18"/>
        </w:rPr>
        <w:t>zzgl. 25mm Stellfüße</w:t>
      </w:r>
    </w:p>
    <w:p w14:paraId="13A98234" w14:textId="13392794" w:rsidR="00A90D89" w:rsidRDefault="00A90D89" w:rsidP="00A90D89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Anbauregal 580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1800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585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zzgl. 25mm Stellfüße</w:t>
      </w:r>
      <w:r w:rsidR="00023220">
        <w:rPr>
          <w:rFonts w:ascii="Arial" w:hAnsi="Arial" w:cs="Arial"/>
          <w:sz w:val="18"/>
          <w:szCs w:val="18"/>
        </w:rPr>
        <w:br/>
      </w:r>
      <w:r w:rsidR="00023220">
        <w:rPr>
          <w:rFonts w:ascii="Arial" w:hAnsi="Arial" w:cs="Arial"/>
          <w:sz w:val="18"/>
          <w:szCs w:val="18"/>
        </w:rPr>
        <w:tab/>
      </w:r>
      <w:r w:rsidR="00023220">
        <w:rPr>
          <w:rFonts w:ascii="Arial" w:hAnsi="Arial" w:cs="Arial"/>
          <w:sz w:val="18"/>
          <w:szCs w:val="18"/>
        </w:rPr>
        <w:tab/>
        <w:t>Höhe bis 3900 mm ausbaubar</w:t>
      </w:r>
    </w:p>
    <w:p w14:paraId="12B00DBE" w14:textId="77777777" w:rsidR="009E798B" w:rsidRDefault="009E798B" w:rsidP="00A90D8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DE21CF6" w14:textId="5F5FD461" w:rsidR="00B51DCA" w:rsidRPr="00B51DCA" w:rsidRDefault="003B473D" w:rsidP="00005582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05582"/>
    <w:rsid w:val="000139CA"/>
    <w:rsid w:val="00023220"/>
    <w:rsid w:val="000539C3"/>
    <w:rsid w:val="00180EEC"/>
    <w:rsid w:val="001A219B"/>
    <w:rsid w:val="001C31D5"/>
    <w:rsid w:val="001D45DA"/>
    <w:rsid w:val="001E1148"/>
    <w:rsid w:val="00241CBA"/>
    <w:rsid w:val="003252BC"/>
    <w:rsid w:val="0038147A"/>
    <w:rsid w:val="003A0FE7"/>
    <w:rsid w:val="003B473D"/>
    <w:rsid w:val="00417817"/>
    <w:rsid w:val="0042137F"/>
    <w:rsid w:val="00424DD2"/>
    <w:rsid w:val="004417AF"/>
    <w:rsid w:val="00482375"/>
    <w:rsid w:val="004D169F"/>
    <w:rsid w:val="00507D99"/>
    <w:rsid w:val="0066217B"/>
    <w:rsid w:val="00667466"/>
    <w:rsid w:val="006C1D0C"/>
    <w:rsid w:val="006E3AAD"/>
    <w:rsid w:val="007519CC"/>
    <w:rsid w:val="00792AB4"/>
    <w:rsid w:val="007D3F9B"/>
    <w:rsid w:val="00820E29"/>
    <w:rsid w:val="00870BAF"/>
    <w:rsid w:val="008F6F7C"/>
    <w:rsid w:val="009110DE"/>
    <w:rsid w:val="009756C3"/>
    <w:rsid w:val="0099347E"/>
    <w:rsid w:val="009A7C34"/>
    <w:rsid w:val="009E798B"/>
    <w:rsid w:val="009F515C"/>
    <w:rsid w:val="00A90D89"/>
    <w:rsid w:val="00A91876"/>
    <w:rsid w:val="00AD6D2A"/>
    <w:rsid w:val="00B443C5"/>
    <w:rsid w:val="00B51DCA"/>
    <w:rsid w:val="00BA7C35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3" ma:contentTypeDescription="Ein neues Dokument erstellen." ma:contentTypeScope="" ma:versionID="9410dffea86be40ae2fabe3939d5dd67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c285de9a6ca42fb105729d5cef1337c2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4ED4B1-FB52-414C-BC54-1F1B4D46C5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9DA1F-10ED-4C49-9F50-5417199C5556}"/>
</file>

<file path=customXml/itemProps3.xml><?xml version="1.0" encoding="utf-8"?>
<ds:datastoreItem xmlns:ds="http://schemas.openxmlformats.org/officeDocument/2006/customXml" ds:itemID="{C334157F-5B05-4B0C-9E20-E8FFCEA398F0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16</cp:revision>
  <dcterms:created xsi:type="dcterms:W3CDTF">2018-06-20T14:14:00Z</dcterms:created>
  <dcterms:modified xsi:type="dcterms:W3CDTF">2020-10-08T08:00:00Z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5369600</vt:r8>
  </property>
  <property fmtid="{D5CDD505-2E9C-101B-9397-08002B2CF9AE}" pid="4" name="ComplianceAssetId">
    <vt:lpwstr/>
  </property>
  <property fmtid="{D5CDD505-2E9C-101B-9397-08002B2CF9AE}" pid="5" name="_SharedFileIndex">
    <vt:lpwstr/>
  </property>
  <property fmtid="{D5CDD505-2E9C-101B-9397-08002B2CF9AE}" pid="6" name="_SourceUrl">
    <vt:lpwstr/>
  </property>
</Properties>
</file>